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9A7" w:rsidRPr="00F640F8" w:rsidRDefault="000029A7" w:rsidP="000029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640F8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4DAB002" wp14:editId="049F3AE9">
            <wp:extent cx="523875" cy="638175"/>
            <wp:effectExtent l="0" t="0" r="9525" b="0"/>
            <wp:docPr id="67" name="Рисунок 6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9A7" w:rsidRPr="00F640F8" w:rsidRDefault="000029A7" w:rsidP="000029A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640F8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0029A7" w:rsidRPr="00F640F8" w:rsidRDefault="000029A7" w:rsidP="000029A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640F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0029A7" w:rsidRPr="00F640F8" w:rsidRDefault="000029A7" w:rsidP="000029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640F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F640F8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0029A7" w:rsidRPr="00F640F8" w:rsidRDefault="000029A7" w:rsidP="000029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029A7" w:rsidRPr="00F640F8" w:rsidRDefault="000029A7" w:rsidP="000029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640F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640F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640F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0029A7" w:rsidRPr="00F640F8" w:rsidRDefault="000029A7" w:rsidP="000029A7">
      <w:pPr>
        <w:rPr>
          <w:sz w:val="28"/>
          <w:szCs w:val="28"/>
          <w:lang w:val="uk-UA"/>
        </w:rPr>
      </w:pPr>
    </w:p>
    <w:p w:rsidR="000029A7" w:rsidRPr="00F640F8" w:rsidRDefault="000029A7" w:rsidP="000029A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640F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F640F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5232</w:t>
      </w:r>
      <w:r w:rsidRPr="00F640F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- 81 -</w:t>
      </w:r>
      <w:r w:rsidRPr="00F640F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640F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029A7" w:rsidRPr="00F640F8" w:rsidRDefault="000029A7" w:rsidP="000029A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0029A7" w:rsidRPr="00F640F8" w:rsidRDefault="000029A7" w:rsidP="000029A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640F8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Про  розгляд заяви </w:t>
      </w:r>
    </w:p>
    <w:p w:rsidR="000029A7" w:rsidRPr="00F640F8" w:rsidRDefault="000029A7" w:rsidP="000029A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640F8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гр. Савченко Л.В.</w:t>
      </w:r>
    </w:p>
    <w:p w:rsidR="000029A7" w:rsidRPr="00F640F8" w:rsidRDefault="000029A7" w:rsidP="000029A7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0029A7" w:rsidRPr="00F640F8" w:rsidRDefault="000029A7" w:rsidP="000029A7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640F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Розглянувши протокол  ради </w:t>
      </w:r>
      <w:proofErr w:type="spellStart"/>
      <w:r w:rsidRPr="00F640F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Блиставицької</w:t>
      </w:r>
      <w:proofErr w:type="spellEnd"/>
      <w:r w:rsidRPr="00F640F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територіальної громади № 26 від 08.07.2020 року та заяву гр. Савченко Лариси Василівни про відведення земельної ділянки, для будівництва та обслуговування житлового будинку, господарських будівель і споруд  в межах </w:t>
      </w:r>
      <w:proofErr w:type="spellStart"/>
      <w:r w:rsidRPr="00F640F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Блиставицького</w:t>
      </w:r>
      <w:proofErr w:type="spellEnd"/>
      <w:r w:rsidRPr="00F640F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старостинського округу враховуючи, що заявником не надано графічних матеріалів бажаного місця розташування земельної ділянки,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як того вимагає  </w:t>
      </w:r>
      <w:r w:rsidRPr="00F640F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ч.6 ст. 118 Земельного кодексу України,  керуючись  висновком  Київської обласної державної адміністрації від 14.09.2018 за №514, рішенням Бучанської міської ради від 25.09.2018 за № 2398-45-</w:t>
      </w:r>
      <w:r w:rsidRPr="00F640F8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V</w:t>
      </w:r>
      <w:r w:rsidRPr="00F640F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ІІ « Про добровільне приєднання </w:t>
      </w:r>
      <w:proofErr w:type="spellStart"/>
      <w:r w:rsidRPr="00F640F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Блиставицької</w:t>
      </w:r>
      <w:proofErr w:type="spellEnd"/>
      <w:r w:rsidRPr="00F640F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2402-45-</w:t>
      </w:r>
      <w:r w:rsidRPr="00F640F8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V</w:t>
      </w:r>
      <w:r w:rsidRPr="00F640F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ІІ «   Про початок реорганізації </w:t>
      </w:r>
      <w:proofErr w:type="spellStart"/>
      <w:r w:rsidRPr="00F640F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Блиставицької</w:t>
      </w:r>
      <w:proofErr w:type="spellEnd"/>
      <w:r w:rsidRPr="00F640F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сільської  ради шляхом приєднання до Бучанської міської  ради»,  </w:t>
      </w:r>
      <w:r w:rsidRPr="00F640F8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керуючись  ст. 12,</w:t>
      </w:r>
      <w:r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п.6, </w:t>
      </w:r>
      <w:r w:rsidRPr="00F640F8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п.7 ст. 118 Земельного кодексу України, Законом України «Про місцеве самоврядування в Україні», міська рада</w:t>
      </w:r>
    </w:p>
    <w:p w:rsidR="000029A7" w:rsidRPr="00F640F8" w:rsidRDefault="000029A7" w:rsidP="000029A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0029A7" w:rsidRPr="00F640F8" w:rsidRDefault="000029A7" w:rsidP="000029A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640F8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0029A7" w:rsidRPr="00F640F8" w:rsidRDefault="000029A7" w:rsidP="000029A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0029A7" w:rsidRPr="00F640F8" w:rsidRDefault="000029A7" w:rsidP="000029A7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40F8">
        <w:rPr>
          <w:rFonts w:ascii="Times New Roman" w:hAnsi="Times New Roman" w:cs="Times New Roman"/>
          <w:sz w:val="28"/>
          <w:szCs w:val="28"/>
        </w:rPr>
        <w:t xml:space="preserve">Відмовити </w:t>
      </w:r>
      <w:proofErr w:type="spellStart"/>
      <w:r w:rsidRPr="00F640F8">
        <w:rPr>
          <w:rFonts w:ascii="Times New Roman" w:hAnsi="Times New Roman" w:cs="Times New Roman"/>
          <w:sz w:val="28"/>
          <w:szCs w:val="28"/>
        </w:rPr>
        <w:t>гр</w:t>
      </w:r>
      <w:proofErr w:type="spellEnd"/>
      <w:r w:rsidRPr="00F640F8">
        <w:rPr>
          <w:rFonts w:ascii="Times New Roman" w:hAnsi="Times New Roman" w:cs="Times New Roman"/>
          <w:sz w:val="28"/>
          <w:szCs w:val="28"/>
          <w:lang w:val="uk-UA"/>
        </w:rPr>
        <w:t>. Савченко Ларисі Василівні</w:t>
      </w:r>
      <w:r w:rsidRPr="00F640F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640F8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F640F8">
        <w:rPr>
          <w:rFonts w:ascii="Times New Roman" w:hAnsi="Times New Roman" w:cs="Times New Roman"/>
          <w:sz w:val="28"/>
          <w:szCs w:val="28"/>
        </w:rPr>
        <w:t xml:space="preserve"> </w:t>
      </w:r>
      <w:r w:rsidRPr="00F640F8">
        <w:rPr>
          <w:rFonts w:ascii="Times New Roman" w:hAnsi="Times New Roman" w:cs="Times New Roman"/>
          <w:sz w:val="28"/>
          <w:szCs w:val="28"/>
          <w:lang w:val="uk-UA"/>
        </w:rPr>
        <w:t>заяви</w:t>
      </w:r>
      <w:r w:rsidRPr="00F640F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029A7" w:rsidRPr="00F640F8" w:rsidRDefault="000029A7" w:rsidP="000029A7">
      <w:pPr>
        <w:tabs>
          <w:tab w:val="left" w:pos="0"/>
          <w:tab w:val="left" w:pos="567"/>
        </w:tabs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29A7" w:rsidRPr="00F640F8" w:rsidRDefault="000029A7" w:rsidP="000029A7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640F8">
        <w:rPr>
          <w:rFonts w:ascii="Times New Roman" w:hAnsi="Times New Roman" w:cs="Times New Roman"/>
          <w:sz w:val="28"/>
          <w:szCs w:val="28"/>
          <w:lang w:val="uk-UA"/>
        </w:rPr>
        <w:t>Блиставицькому</w:t>
      </w:r>
      <w:proofErr w:type="spellEnd"/>
      <w:r w:rsidRPr="00F640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40F8">
        <w:rPr>
          <w:rFonts w:ascii="Times New Roman" w:hAnsi="Times New Roman" w:cs="Times New Roman"/>
          <w:sz w:val="28"/>
          <w:szCs w:val="28"/>
        </w:rPr>
        <w:t>старостинському</w:t>
      </w:r>
      <w:proofErr w:type="spellEnd"/>
      <w:r w:rsidRPr="00F640F8">
        <w:rPr>
          <w:rFonts w:ascii="Times New Roman" w:hAnsi="Times New Roman" w:cs="Times New Roman"/>
          <w:sz w:val="28"/>
          <w:szCs w:val="28"/>
        </w:rPr>
        <w:t xml:space="preserve"> округу </w:t>
      </w:r>
      <w:proofErr w:type="spellStart"/>
      <w:r w:rsidRPr="00F640F8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F640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40F8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F640F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640F8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F640F8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F640F8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F640F8">
        <w:rPr>
          <w:rFonts w:ascii="Times New Roman" w:hAnsi="Times New Roman" w:cs="Times New Roman"/>
          <w:sz w:val="28"/>
          <w:szCs w:val="28"/>
        </w:rPr>
        <w:t>.</w:t>
      </w:r>
    </w:p>
    <w:p w:rsidR="000029A7" w:rsidRPr="00F640F8" w:rsidRDefault="000029A7" w:rsidP="000029A7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0029A7" w:rsidRDefault="000029A7" w:rsidP="000029A7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0029A7" w:rsidRDefault="000029A7" w:rsidP="000029A7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640F8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           </w:t>
      </w:r>
      <w:proofErr w:type="spellStart"/>
      <w:r w:rsidRPr="00F640F8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464244"/>
    <w:multiLevelType w:val="hybridMultilevel"/>
    <w:tmpl w:val="4B1849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0FB"/>
    <w:rsid w:val="000029A7"/>
    <w:rsid w:val="00A200FB"/>
    <w:rsid w:val="00B1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EB6BDA-3B85-45B5-8017-0D3E9F235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9A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2020-08-13T12:12:00Z</dcterms:created>
  <dcterms:modified xsi:type="dcterms:W3CDTF">2020-08-13T12:12:00Z</dcterms:modified>
</cp:coreProperties>
</file>